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02ECE" w14:textId="19F05248" w:rsidR="00422C7B" w:rsidRPr="00422C7B" w:rsidRDefault="00422C7B">
      <w:pPr>
        <w:rPr>
          <w:rFonts w:ascii="Malgun Gothic" w:eastAsia="Malgun Gothic" w:hAnsi="Malgun Gothic"/>
          <w:b/>
          <w:color w:val="323E4F" w:themeColor="text2" w:themeShade="BF"/>
          <w:sz w:val="24"/>
          <w:szCs w:val="24"/>
        </w:rPr>
      </w:pPr>
    </w:p>
    <w:p w14:paraId="33915C8A" w14:textId="22C3B376" w:rsidR="00422C7B" w:rsidRPr="00422C7B" w:rsidRDefault="00422C7B" w:rsidP="00422C7B">
      <w:pPr>
        <w:jc w:val="center"/>
        <w:rPr>
          <w:rFonts w:ascii="Malgun Gothic" w:eastAsia="Malgun Gothic" w:hAnsi="Malgun Gothic"/>
          <w:b/>
          <w:color w:val="323E4F" w:themeColor="text2" w:themeShade="BF"/>
          <w:sz w:val="24"/>
          <w:szCs w:val="24"/>
        </w:rPr>
      </w:pPr>
      <w:r w:rsidRPr="00422C7B">
        <w:rPr>
          <w:rFonts w:ascii="Malgun Gothic" w:eastAsia="Malgun Gothic" w:hAnsi="Malgun Gothic"/>
          <w:b/>
          <w:color w:val="323E4F" w:themeColor="text2" w:themeShade="BF"/>
          <w:sz w:val="24"/>
          <w:szCs w:val="24"/>
        </w:rPr>
        <w:t xml:space="preserve">Role: </w:t>
      </w:r>
      <w:r w:rsidR="00A00CDC">
        <w:rPr>
          <w:rFonts w:ascii="Malgun Gothic" w:eastAsia="Malgun Gothic" w:hAnsi="Malgun Gothic"/>
          <w:b/>
          <w:color w:val="323E4F" w:themeColor="text2" w:themeShade="BF"/>
          <w:sz w:val="24"/>
          <w:szCs w:val="24"/>
        </w:rPr>
        <w:t>Club Assistant</w:t>
      </w:r>
      <w:r w:rsidRPr="00422C7B">
        <w:rPr>
          <w:rFonts w:ascii="Malgun Gothic" w:eastAsia="Malgun Gothic" w:hAnsi="Malgun Gothic"/>
          <w:b/>
          <w:color w:val="323E4F" w:themeColor="text2" w:themeShade="BF"/>
          <w:sz w:val="24"/>
          <w:szCs w:val="24"/>
        </w:rPr>
        <w:t xml:space="preserve"> – Part time</w:t>
      </w:r>
    </w:p>
    <w:p w14:paraId="5B41B858" w14:textId="0349EBB4" w:rsidR="00422C7B" w:rsidRPr="00422C7B" w:rsidRDefault="00422C7B" w:rsidP="00422C7B">
      <w:pPr>
        <w:jc w:val="center"/>
        <w:rPr>
          <w:rFonts w:ascii="Malgun Gothic" w:eastAsia="Malgun Gothic" w:hAnsi="Malgun Gothic"/>
          <w:b/>
          <w:color w:val="323E4F" w:themeColor="text2" w:themeShade="BF"/>
          <w:sz w:val="24"/>
          <w:szCs w:val="24"/>
        </w:rPr>
      </w:pPr>
    </w:p>
    <w:p w14:paraId="161298F8" w14:textId="5B45C9B3" w:rsidR="00422C7B" w:rsidRPr="00422C7B" w:rsidRDefault="00422C7B" w:rsidP="00422C7B">
      <w:pPr>
        <w:pStyle w:val="NormalWeb"/>
        <w:spacing w:before="0" w:beforeAutospacing="0" w:after="378" w:afterAutospacing="0"/>
        <w:rPr>
          <w:rFonts w:ascii="Malgun Gothic" w:eastAsia="Malgun Gothic" w:hAnsi="Malgun Gothic"/>
          <w:color w:val="323E4F" w:themeColor="text2" w:themeShade="BF"/>
          <w:sz w:val="28"/>
          <w:szCs w:val="28"/>
        </w:rPr>
      </w:pPr>
      <w:r w:rsidRPr="00422C7B">
        <w:rPr>
          <w:rFonts w:ascii="Malgun Gothic" w:eastAsia="Malgun Gothic" w:hAnsi="Malgun Gothic"/>
          <w:color w:val="323E4F" w:themeColor="text2" w:themeShade="BF"/>
          <w:sz w:val="28"/>
          <w:szCs w:val="28"/>
        </w:rPr>
        <w:t xml:space="preserve">We are looking for </w:t>
      </w:r>
      <w:r w:rsidR="00A00CDC">
        <w:rPr>
          <w:rFonts w:ascii="Malgun Gothic" w:eastAsia="Malgun Gothic" w:hAnsi="Malgun Gothic"/>
          <w:color w:val="323E4F" w:themeColor="text2" w:themeShade="BF"/>
          <w:sz w:val="28"/>
          <w:szCs w:val="28"/>
        </w:rPr>
        <w:t>an enthusiastic club assistant for our social skills clubs coming September 2019. This person must be encouraging and supportive to children and young people as they develop their social skills.</w:t>
      </w:r>
    </w:p>
    <w:p w14:paraId="62831C89" w14:textId="509D27BE" w:rsidR="00422C7B" w:rsidRPr="00422C7B" w:rsidRDefault="00422C7B" w:rsidP="00422C7B">
      <w:pPr>
        <w:pStyle w:val="NormalWeb"/>
        <w:spacing w:before="0" w:beforeAutospacing="0" w:after="378" w:afterAutospacing="0"/>
        <w:rPr>
          <w:rFonts w:ascii="Malgun Gothic" w:eastAsia="Malgun Gothic" w:hAnsi="Malgun Gothic"/>
          <w:color w:val="323E4F" w:themeColor="text2" w:themeShade="BF"/>
          <w:sz w:val="28"/>
          <w:szCs w:val="28"/>
        </w:rPr>
      </w:pPr>
      <w:r w:rsidRPr="00422C7B">
        <w:rPr>
          <w:rFonts w:ascii="Malgun Gothic" w:eastAsia="Malgun Gothic" w:hAnsi="Malgun Gothic"/>
          <w:color w:val="323E4F" w:themeColor="text2" w:themeShade="BF"/>
          <w:sz w:val="28"/>
          <w:szCs w:val="28"/>
        </w:rPr>
        <w:t xml:space="preserve">As a </w:t>
      </w:r>
      <w:r w:rsidR="00A00CDC">
        <w:rPr>
          <w:rFonts w:ascii="Malgun Gothic" w:eastAsia="Malgun Gothic" w:hAnsi="Malgun Gothic"/>
          <w:color w:val="323E4F" w:themeColor="text2" w:themeShade="BF"/>
          <w:sz w:val="28"/>
          <w:szCs w:val="28"/>
        </w:rPr>
        <w:t>club assistant you will be responsible to the Team Leader and should communicate openly with them. You will be involved in developing materials necessary for groups.</w:t>
      </w:r>
    </w:p>
    <w:p w14:paraId="62A77F63" w14:textId="062691FA" w:rsidR="00422C7B" w:rsidRPr="00422C7B" w:rsidRDefault="00422C7B">
      <w:pPr>
        <w:rPr>
          <w:rFonts w:ascii="Malgun Gothic" w:eastAsia="Malgun Gothic" w:hAnsi="Malgun Gothic"/>
          <w:color w:val="323E4F" w:themeColor="text2" w:themeShade="BF"/>
          <w:sz w:val="28"/>
          <w:szCs w:val="28"/>
        </w:rPr>
      </w:pPr>
      <w:r w:rsidRPr="00422C7B">
        <w:rPr>
          <w:rFonts w:ascii="Malgun Gothic" w:eastAsia="Malgun Gothic" w:hAnsi="Malgun Gothic"/>
          <w:color w:val="323E4F" w:themeColor="text2" w:themeShade="BF"/>
          <w:sz w:val="28"/>
          <w:szCs w:val="28"/>
        </w:rPr>
        <w:t xml:space="preserve">Hours – </w:t>
      </w:r>
      <w:r w:rsidR="00A00CDC">
        <w:rPr>
          <w:rFonts w:ascii="Malgun Gothic" w:eastAsia="Malgun Gothic" w:hAnsi="Malgun Gothic"/>
          <w:color w:val="323E4F" w:themeColor="text2" w:themeShade="BF"/>
          <w:sz w:val="28"/>
          <w:szCs w:val="28"/>
        </w:rPr>
        <w:t>3</w:t>
      </w:r>
      <w:r w:rsidRPr="00422C7B">
        <w:rPr>
          <w:rFonts w:ascii="Malgun Gothic" w:eastAsia="Malgun Gothic" w:hAnsi="Malgun Gothic"/>
          <w:color w:val="323E4F" w:themeColor="text2" w:themeShade="BF"/>
          <w:sz w:val="28"/>
          <w:szCs w:val="28"/>
        </w:rPr>
        <w:t xml:space="preserve"> hours p/wk.</w:t>
      </w:r>
    </w:p>
    <w:p w14:paraId="218F0152" w14:textId="32902DB3" w:rsidR="00422C7B" w:rsidRPr="00422C7B" w:rsidRDefault="00422C7B">
      <w:pPr>
        <w:rPr>
          <w:rFonts w:ascii="Malgun Gothic" w:eastAsia="Malgun Gothic" w:hAnsi="Malgun Gothic"/>
          <w:color w:val="323E4F" w:themeColor="text2" w:themeShade="BF"/>
          <w:sz w:val="28"/>
          <w:szCs w:val="28"/>
        </w:rPr>
      </w:pPr>
      <w:r w:rsidRPr="00422C7B">
        <w:rPr>
          <w:rFonts w:ascii="Malgun Gothic" w:eastAsia="Malgun Gothic" w:hAnsi="Malgun Gothic"/>
          <w:color w:val="323E4F" w:themeColor="text2" w:themeShade="BF"/>
          <w:sz w:val="28"/>
          <w:szCs w:val="28"/>
        </w:rPr>
        <w:t>Salary - £</w:t>
      </w:r>
      <w:r w:rsidR="00A00CDC">
        <w:rPr>
          <w:rFonts w:ascii="Malgun Gothic" w:eastAsia="Malgun Gothic" w:hAnsi="Malgun Gothic"/>
          <w:color w:val="323E4F" w:themeColor="text2" w:themeShade="BF"/>
          <w:sz w:val="28"/>
          <w:szCs w:val="28"/>
        </w:rPr>
        <w:t>10-£12</w:t>
      </w:r>
      <w:r w:rsidRPr="00422C7B">
        <w:rPr>
          <w:rFonts w:ascii="Malgun Gothic" w:eastAsia="Malgun Gothic" w:hAnsi="Malgun Gothic"/>
          <w:color w:val="323E4F" w:themeColor="text2" w:themeShade="BF"/>
          <w:sz w:val="28"/>
          <w:szCs w:val="28"/>
        </w:rPr>
        <w:t xml:space="preserve"> per hour </w:t>
      </w:r>
    </w:p>
    <w:p w14:paraId="695333D1" w14:textId="7013BB0D" w:rsidR="00422C7B" w:rsidRPr="00422C7B" w:rsidRDefault="00422C7B">
      <w:pPr>
        <w:rPr>
          <w:color w:val="323E4F" w:themeColor="text2" w:themeShade="BF"/>
        </w:rPr>
      </w:pPr>
    </w:p>
    <w:p w14:paraId="3FFBE812" w14:textId="6A55A999" w:rsidR="00422C7B" w:rsidRPr="00422C7B" w:rsidRDefault="00422C7B" w:rsidP="00422C7B">
      <w:pPr>
        <w:pStyle w:val="ListParagraph"/>
        <w:numPr>
          <w:ilvl w:val="0"/>
          <w:numId w:val="3"/>
        </w:numPr>
        <w:rPr>
          <w:rFonts w:ascii="Malgun Gothic" w:eastAsia="Malgun Gothic" w:hAnsi="Malgun Gothic"/>
          <w:color w:val="323E4F" w:themeColor="text2" w:themeShade="BF"/>
          <w:sz w:val="28"/>
          <w:szCs w:val="28"/>
        </w:rPr>
      </w:pPr>
      <w:r w:rsidRPr="00422C7B">
        <w:rPr>
          <w:rFonts w:ascii="Malgun Gothic" w:eastAsia="Malgun Gothic" w:hAnsi="Malgun Gothic"/>
          <w:color w:val="323E4F" w:themeColor="text2" w:themeShade="BF"/>
          <w:sz w:val="28"/>
          <w:szCs w:val="28"/>
        </w:rPr>
        <w:t>Responsibilities</w:t>
      </w:r>
    </w:p>
    <w:p w14:paraId="1DEA6C17" w14:textId="70C19647" w:rsidR="00422C7B" w:rsidRPr="00422C7B" w:rsidRDefault="00A00CDC" w:rsidP="00422C7B">
      <w:pPr>
        <w:pStyle w:val="ListParagraph"/>
        <w:numPr>
          <w:ilvl w:val="1"/>
          <w:numId w:val="3"/>
        </w:numPr>
        <w:spacing w:after="0" w:line="240" w:lineRule="auto"/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</w:pPr>
      <w: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  <w:t>Be involved in</w:t>
      </w:r>
      <w:r w:rsidR="00422C7B" w:rsidRPr="00422C7B"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  <w:t xml:space="preserve"> an inspiring team environment with an open communication culture</w:t>
      </w:r>
      <w:r w:rsidR="00422C7B" w:rsidRPr="00422C7B">
        <w:rPr>
          <w:rFonts w:ascii="Malgun Gothic" w:eastAsia="Malgun Gothic" w:hAnsi="Malgun Gothic" w:cs="Helvetica"/>
          <w:color w:val="323E4F" w:themeColor="text2" w:themeShade="BF"/>
          <w:sz w:val="28"/>
          <w:szCs w:val="28"/>
          <w:lang w:eastAsia="en-GB"/>
        </w:rPr>
        <w:t xml:space="preserve"> </w:t>
      </w:r>
    </w:p>
    <w:p w14:paraId="454160C8" w14:textId="1AFD32B5" w:rsidR="00422C7B" w:rsidRPr="00422C7B" w:rsidRDefault="00A00CDC" w:rsidP="00422C7B">
      <w:pPr>
        <w:pStyle w:val="ListParagraph"/>
        <w:numPr>
          <w:ilvl w:val="1"/>
          <w:numId w:val="3"/>
        </w:numPr>
        <w:spacing w:after="0" w:line="240" w:lineRule="auto"/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</w:pPr>
      <w: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  <w:t>Follow</w:t>
      </w:r>
      <w:r w:rsidR="00422C7B" w:rsidRPr="00422C7B"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  <w:t xml:space="preserve"> clear team goals</w:t>
      </w:r>
      <w:r w:rsidR="00422C7B" w:rsidRPr="00422C7B">
        <w:rPr>
          <w:rFonts w:ascii="Malgun Gothic" w:eastAsia="Malgun Gothic" w:hAnsi="Malgun Gothic" w:cs="Helvetica"/>
          <w:color w:val="323E4F" w:themeColor="text2" w:themeShade="BF"/>
          <w:sz w:val="28"/>
          <w:szCs w:val="28"/>
          <w:lang w:eastAsia="en-GB"/>
        </w:rPr>
        <w:t xml:space="preserve"> </w:t>
      </w:r>
    </w:p>
    <w:p w14:paraId="0B30B466" w14:textId="1CAE8717" w:rsidR="00422C7B" w:rsidRPr="00422C7B" w:rsidRDefault="00A00CDC" w:rsidP="00422C7B">
      <w:pPr>
        <w:pStyle w:val="ListParagraph"/>
        <w:numPr>
          <w:ilvl w:val="1"/>
          <w:numId w:val="3"/>
        </w:numPr>
        <w:spacing w:after="0" w:line="240" w:lineRule="auto"/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</w:pPr>
      <w: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  <w:t>Express training needs to Team Lead to ensure professional development</w:t>
      </w:r>
    </w:p>
    <w:p w14:paraId="6813B51E" w14:textId="2DCFC4D1" w:rsidR="00422C7B" w:rsidRPr="00422C7B" w:rsidRDefault="00FF5EAC" w:rsidP="00422C7B">
      <w:pPr>
        <w:pStyle w:val="ListParagraph"/>
        <w:numPr>
          <w:ilvl w:val="1"/>
          <w:numId w:val="3"/>
        </w:numPr>
        <w:spacing w:after="0" w:line="240" w:lineRule="auto"/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</w:pPr>
      <w: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  <w:t xml:space="preserve">Be creative </w:t>
      </w:r>
    </w:p>
    <w:p w14:paraId="15A7F381" w14:textId="26B02C23" w:rsidR="00422C7B" w:rsidRPr="00422C7B" w:rsidRDefault="00FF5EAC" w:rsidP="00422C7B">
      <w:pPr>
        <w:pStyle w:val="ListParagraph"/>
        <w:numPr>
          <w:ilvl w:val="1"/>
          <w:numId w:val="3"/>
        </w:numP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</w:pPr>
      <w: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  <w:t>Be a part of a team</w:t>
      </w:r>
    </w:p>
    <w:p w14:paraId="2E6C697E" w14:textId="1017DDD8" w:rsidR="00422C7B" w:rsidRPr="00422C7B" w:rsidRDefault="00422C7B" w:rsidP="00422C7B">
      <w:pP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</w:pPr>
    </w:p>
    <w:p w14:paraId="7EA65D7D" w14:textId="2C05FFDA" w:rsidR="00422C7B" w:rsidRPr="00422C7B" w:rsidRDefault="00422C7B" w:rsidP="00422C7B">
      <w:pPr>
        <w:pStyle w:val="ListParagraph"/>
        <w:numPr>
          <w:ilvl w:val="0"/>
          <w:numId w:val="3"/>
        </w:numP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</w:pPr>
      <w:r w:rsidRPr="00422C7B"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  <w:t>Requirements</w:t>
      </w:r>
    </w:p>
    <w:p w14:paraId="0D182E30" w14:textId="59D91289" w:rsidR="00422C7B" w:rsidRPr="00422C7B" w:rsidRDefault="00422C7B" w:rsidP="00422C7B">
      <w:pPr>
        <w:pStyle w:val="ListParagraph"/>
        <w:numPr>
          <w:ilvl w:val="1"/>
          <w:numId w:val="3"/>
        </w:numPr>
        <w:spacing w:after="0" w:line="240" w:lineRule="auto"/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</w:pPr>
      <w:r w:rsidRPr="00422C7B"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  <w:t xml:space="preserve">Proven work experience </w:t>
      </w:r>
      <w:r w:rsidR="00FF5EAC"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  <w:t>with children and young people</w:t>
      </w:r>
      <w:r w:rsidRPr="00422C7B">
        <w:rPr>
          <w:rFonts w:ascii="Malgun Gothic" w:eastAsia="Malgun Gothic" w:hAnsi="Malgun Gothic" w:cs="Helvetica"/>
          <w:color w:val="323E4F" w:themeColor="text2" w:themeShade="BF"/>
          <w:sz w:val="28"/>
          <w:szCs w:val="28"/>
          <w:lang w:eastAsia="en-GB"/>
        </w:rPr>
        <w:t xml:space="preserve"> </w:t>
      </w:r>
    </w:p>
    <w:p w14:paraId="1D78DE82" w14:textId="7BFDF707" w:rsidR="00422C7B" w:rsidRDefault="00FF5EAC" w:rsidP="00422C7B">
      <w:pPr>
        <w:pStyle w:val="ListParagraph"/>
        <w:numPr>
          <w:ilvl w:val="1"/>
          <w:numId w:val="3"/>
        </w:numP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</w:pPr>
      <w: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  <w:lastRenderedPageBreak/>
        <w:t>Qualifications relating to children and young people</w:t>
      </w:r>
    </w:p>
    <w:p w14:paraId="58FABA55" w14:textId="1F433B12" w:rsidR="00FF5EAC" w:rsidRPr="00422C7B" w:rsidRDefault="00FF5EAC" w:rsidP="00422C7B">
      <w:pPr>
        <w:pStyle w:val="ListParagraph"/>
        <w:numPr>
          <w:ilvl w:val="1"/>
          <w:numId w:val="3"/>
        </w:numP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</w:pPr>
      <w: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  <w:t>Autism qualifications are highly desirable but not essential if experience is proven</w:t>
      </w:r>
    </w:p>
    <w:p w14:paraId="4DD871AD" w14:textId="26267F2A" w:rsidR="00422C7B" w:rsidRDefault="00FF5EAC" w:rsidP="00422C7B">
      <w:pPr>
        <w:pStyle w:val="ListParagraph"/>
        <w:numPr>
          <w:ilvl w:val="1"/>
          <w:numId w:val="4"/>
        </w:numP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</w:pPr>
      <w: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  <w:t>Understanding of the needs of children and young people with communication difficulties</w:t>
      </w:r>
    </w:p>
    <w:p w14:paraId="2DE944A7" w14:textId="65E4FBA7" w:rsidR="00FF5EAC" w:rsidRPr="00422C7B" w:rsidRDefault="00FF5EAC" w:rsidP="00422C7B">
      <w:pPr>
        <w:pStyle w:val="ListParagraph"/>
        <w:numPr>
          <w:ilvl w:val="1"/>
          <w:numId w:val="4"/>
        </w:numP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</w:pPr>
      <w: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  <w:t>Be available for training in Summer 2019</w:t>
      </w:r>
      <w:bookmarkStart w:id="0" w:name="_GoBack"/>
      <w:bookmarkEnd w:id="0"/>
    </w:p>
    <w:p w14:paraId="22AD648E" w14:textId="3E77C346" w:rsidR="00422C7B" w:rsidRPr="00422C7B" w:rsidRDefault="00422C7B" w:rsidP="00422C7B">
      <w:pPr>
        <w:rPr>
          <w:rFonts w:ascii="Malgun Gothic" w:eastAsia="Malgun Gothic" w:hAnsi="Malgun Gothic" w:cs="Times New Roman"/>
          <w:color w:val="323E4F" w:themeColor="text2" w:themeShade="BF"/>
          <w:sz w:val="28"/>
          <w:szCs w:val="28"/>
          <w:lang w:eastAsia="en-GB"/>
        </w:rPr>
      </w:pPr>
    </w:p>
    <w:sectPr w:rsidR="00422C7B" w:rsidRPr="00422C7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9F37C" w14:textId="77777777" w:rsidR="00971FD5" w:rsidRDefault="00971FD5" w:rsidP="00422C7B">
      <w:pPr>
        <w:spacing w:after="0" w:line="240" w:lineRule="auto"/>
      </w:pPr>
      <w:r>
        <w:separator/>
      </w:r>
    </w:p>
  </w:endnote>
  <w:endnote w:type="continuationSeparator" w:id="0">
    <w:p w14:paraId="6D45AB00" w14:textId="77777777" w:rsidR="00971FD5" w:rsidRDefault="00971FD5" w:rsidP="0042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0F3DF" w14:textId="77777777" w:rsidR="00971FD5" w:rsidRDefault="00971FD5" w:rsidP="00422C7B">
      <w:pPr>
        <w:spacing w:after="0" w:line="240" w:lineRule="auto"/>
      </w:pPr>
      <w:r>
        <w:separator/>
      </w:r>
    </w:p>
  </w:footnote>
  <w:footnote w:type="continuationSeparator" w:id="0">
    <w:p w14:paraId="30F57533" w14:textId="77777777" w:rsidR="00971FD5" w:rsidRDefault="00971FD5" w:rsidP="0042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CDD78" w14:textId="68135F7F" w:rsidR="00422C7B" w:rsidRDefault="00422C7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C67EDD" wp14:editId="0F79B2AD">
          <wp:simplePos x="0" y="0"/>
          <wp:positionH relativeFrom="column">
            <wp:posOffset>5886450</wp:posOffset>
          </wp:positionH>
          <wp:positionV relativeFrom="paragraph">
            <wp:posOffset>-154940</wp:posOffset>
          </wp:positionV>
          <wp:extent cx="516255" cy="516255"/>
          <wp:effectExtent l="0" t="0" r="0" b="0"/>
          <wp:wrapTight wrapText="bothSides">
            <wp:wrapPolygon edited="0">
              <wp:start x="0" y="0"/>
              <wp:lineTo x="0" y="20723"/>
              <wp:lineTo x="20723" y="20723"/>
              <wp:lineTo x="2072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B logo kids circle on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Job Description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FE1"/>
    <w:multiLevelType w:val="hybridMultilevel"/>
    <w:tmpl w:val="2E945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B23FD"/>
    <w:multiLevelType w:val="hybridMultilevel"/>
    <w:tmpl w:val="AA786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6115B"/>
    <w:multiLevelType w:val="hybridMultilevel"/>
    <w:tmpl w:val="08B8EF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E3D09"/>
    <w:multiLevelType w:val="hybridMultilevel"/>
    <w:tmpl w:val="40D6D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D6239FC">
      <w:numFmt w:val="bullet"/>
      <w:lvlText w:val=""/>
      <w:lvlJc w:val="left"/>
      <w:pPr>
        <w:ind w:left="1575" w:hanging="495"/>
      </w:pPr>
      <w:rPr>
        <w:rFonts w:ascii="Malgun Gothic" w:eastAsia="Malgun Gothic" w:hAnsi="Malgun Gothic" w:cs="Times New Roman" w:hint="eastAsia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B"/>
    <w:rsid w:val="00103C86"/>
    <w:rsid w:val="003749D6"/>
    <w:rsid w:val="00422C7B"/>
    <w:rsid w:val="00971FD5"/>
    <w:rsid w:val="00A00CDC"/>
    <w:rsid w:val="00DC29F4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12649"/>
  <w15:chartTrackingRefBased/>
  <w15:docId w15:val="{2E316021-F6F4-43E6-A023-C408BB74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C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C7B"/>
  </w:style>
  <w:style w:type="paragraph" w:styleId="Footer">
    <w:name w:val="footer"/>
    <w:basedOn w:val="Normal"/>
    <w:link w:val="FooterChar"/>
    <w:uiPriority w:val="99"/>
    <w:unhideWhenUsed/>
    <w:rsid w:val="00422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C7B"/>
  </w:style>
  <w:style w:type="paragraph" w:styleId="BalloonText">
    <w:name w:val="Balloon Text"/>
    <w:basedOn w:val="Normal"/>
    <w:link w:val="BalloonTextChar"/>
    <w:uiPriority w:val="99"/>
    <w:semiHidden/>
    <w:unhideWhenUsed/>
    <w:rsid w:val="00422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C7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2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Barry</dc:creator>
  <cp:keywords/>
  <dc:description/>
  <cp:lastModifiedBy>Joanne Barry</cp:lastModifiedBy>
  <cp:revision>2</cp:revision>
  <dcterms:created xsi:type="dcterms:W3CDTF">2019-04-30T10:19:00Z</dcterms:created>
  <dcterms:modified xsi:type="dcterms:W3CDTF">2019-04-30T10:19:00Z</dcterms:modified>
</cp:coreProperties>
</file>