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E0" w:rsidRDefault="00D806E1">
      <w:pPr>
        <w:pStyle w:val="Heading1"/>
        <w:jc w:val="center"/>
        <w:rPr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</w:rPr>
        <w:tab/>
      </w:r>
      <w:r>
        <w:rPr>
          <w:b/>
        </w:rPr>
        <w:tab/>
        <w:t>REGISTRATION FORM: INCLUSION 2019, COMMUNITY HUB CRAIGAVON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-247649</wp:posOffset>
            </wp:positionH>
            <wp:positionV relativeFrom="paragraph">
              <wp:posOffset>0</wp:posOffset>
            </wp:positionV>
            <wp:extent cx="1181100" cy="885572"/>
            <wp:effectExtent l="0" t="0" r="0" b="0"/>
            <wp:wrapTopAndBottom distT="0" dist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85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2028825</wp:posOffset>
            </wp:positionH>
            <wp:positionV relativeFrom="paragraph">
              <wp:posOffset>0</wp:posOffset>
            </wp:positionV>
            <wp:extent cx="685800" cy="8763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4591050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36FE0" w:rsidRDefault="00436FE0">
      <w:pPr>
        <w:rPr>
          <w:rFonts w:ascii="Varela Round" w:eastAsia="Varela Round" w:hAnsi="Varela Round" w:cs="Varela Round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6"/>
        <w:gridCol w:w="5354"/>
      </w:tblGrid>
      <w:tr w:rsidR="00436FE0">
        <w:tc>
          <w:tcPr>
            <w:tcW w:w="400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D806E1">
            <w:pPr>
              <w:spacing w:line="240" w:lineRule="auto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Name</w:t>
            </w:r>
          </w:p>
        </w:tc>
        <w:tc>
          <w:tcPr>
            <w:tcW w:w="53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</w:tc>
      </w:tr>
      <w:tr w:rsidR="00436FE0">
        <w:tc>
          <w:tcPr>
            <w:tcW w:w="400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D806E1">
            <w:pPr>
              <w:spacing w:line="240" w:lineRule="auto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Address</w:t>
            </w:r>
          </w:p>
        </w:tc>
        <w:tc>
          <w:tcPr>
            <w:tcW w:w="53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</w:tc>
      </w:tr>
      <w:tr w:rsidR="00436FE0">
        <w:tc>
          <w:tcPr>
            <w:tcW w:w="400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D806E1">
            <w:pPr>
              <w:spacing w:line="240" w:lineRule="auto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Email Address</w:t>
            </w:r>
          </w:p>
        </w:tc>
        <w:tc>
          <w:tcPr>
            <w:tcW w:w="53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</w:tc>
      </w:tr>
      <w:tr w:rsidR="00436FE0">
        <w:tc>
          <w:tcPr>
            <w:tcW w:w="400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D806E1">
            <w:pPr>
              <w:spacing w:line="240" w:lineRule="auto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Emergency Contact Number</w:t>
            </w:r>
          </w:p>
        </w:tc>
        <w:tc>
          <w:tcPr>
            <w:tcW w:w="53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</w:tc>
      </w:tr>
      <w:tr w:rsidR="00436FE0">
        <w:tc>
          <w:tcPr>
            <w:tcW w:w="400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D806E1">
            <w:pPr>
              <w:spacing w:line="240" w:lineRule="auto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Childs Name</w:t>
            </w:r>
          </w:p>
        </w:tc>
        <w:tc>
          <w:tcPr>
            <w:tcW w:w="53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</w:tc>
      </w:tr>
      <w:tr w:rsidR="00436FE0">
        <w:tc>
          <w:tcPr>
            <w:tcW w:w="400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D806E1">
            <w:pPr>
              <w:spacing w:line="240" w:lineRule="auto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Age and Date of Birth</w:t>
            </w:r>
          </w:p>
        </w:tc>
        <w:tc>
          <w:tcPr>
            <w:tcW w:w="53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</w:tc>
      </w:tr>
      <w:tr w:rsidR="00436FE0">
        <w:tc>
          <w:tcPr>
            <w:tcW w:w="400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D806E1">
            <w:pPr>
              <w:spacing w:line="240" w:lineRule="auto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School (must be attending mainstream) include details on 1:1</w:t>
            </w:r>
          </w:p>
        </w:tc>
        <w:tc>
          <w:tcPr>
            <w:tcW w:w="53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</w:tc>
      </w:tr>
      <w:tr w:rsidR="00436FE0">
        <w:tc>
          <w:tcPr>
            <w:tcW w:w="400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D806E1">
            <w:pPr>
              <w:spacing w:line="240" w:lineRule="auto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Date of ASD Diagnosis/ongoing assessment</w:t>
            </w:r>
          </w:p>
        </w:tc>
        <w:tc>
          <w:tcPr>
            <w:tcW w:w="53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</w:tc>
      </w:tr>
      <w:tr w:rsidR="00436FE0">
        <w:tc>
          <w:tcPr>
            <w:tcW w:w="400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D806E1">
            <w:pPr>
              <w:spacing w:line="240" w:lineRule="auto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Any other diagnosis?</w:t>
            </w:r>
          </w:p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</w:tc>
        <w:tc>
          <w:tcPr>
            <w:tcW w:w="53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</w:tc>
      </w:tr>
      <w:tr w:rsidR="00436FE0">
        <w:tc>
          <w:tcPr>
            <w:tcW w:w="400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D806E1">
            <w:pPr>
              <w:spacing w:line="240" w:lineRule="auto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 xml:space="preserve">Challenging </w:t>
            </w:r>
            <w:proofErr w:type="spellStart"/>
            <w:r>
              <w:rPr>
                <w:rFonts w:ascii="Varela Round" w:eastAsia="Varela Round" w:hAnsi="Varela Round" w:cs="Varela Round"/>
              </w:rPr>
              <w:t>Behaviour</w:t>
            </w:r>
            <w:proofErr w:type="spellEnd"/>
            <w:r>
              <w:rPr>
                <w:rFonts w:ascii="Varela Round" w:eastAsia="Varela Round" w:hAnsi="Varela Round" w:cs="Varela Round"/>
              </w:rPr>
              <w:t xml:space="preserve"> - give all details of challenging </w:t>
            </w:r>
            <w:proofErr w:type="spellStart"/>
            <w:r>
              <w:rPr>
                <w:rFonts w:ascii="Varela Round" w:eastAsia="Varela Round" w:hAnsi="Varela Round" w:cs="Varela Round"/>
              </w:rPr>
              <w:t>behaviour</w:t>
            </w:r>
            <w:proofErr w:type="spellEnd"/>
          </w:p>
        </w:tc>
        <w:tc>
          <w:tcPr>
            <w:tcW w:w="53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</w:tc>
      </w:tr>
      <w:tr w:rsidR="00436FE0">
        <w:tc>
          <w:tcPr>
            <w:tcW w:w="400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D806E1">
            <w:pPr>
              <w:spacing w:line="240" w:lineRule="auto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lastRenderedPageBreak/>
              <w:t>Medical or Allergy needs - give details of all medical needs or if an allergy is present</w:t>
            </w:r>
          </w:p>
        </w:tc>
        <w:tc>
          <w:tcPr>
            <w:tcW w:w="53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</w:tc>
      </w:tr>
      <w:tr w:rsidR="00436FE0">
        <w:tc>
          <w:tcPr>
            <w:tcW w:w="400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D806E1">
            <w:pPr>
              <w:spacing w:line="240" w:lineRule="auto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 xml:space="preserve">Toilet Trained - give details of support needed around toileting </w:t>
            </w:r>
          </w:p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</w:tc>
        <w:tc>
          <w:tcPr>
            <w:tcW w:w="53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</w:tc>
      </w:tr>
      <w:tr w:rsidR="00436FE0">
        <w:tc>
          <w:tcPr>
            <w:tcW w:w="400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D806E1">
            <w:pPr>
              <w:spacing w:line="240" w:lineRule="auto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 xml:space="preserve">Form of Communication - give details of communication style – </w:t>
            </w:r>
            <w:proofErr w:type="spellStart"/>
            <w:r>
              <w:rPr>
                <w:rFonts w:ascii="Varela Round" w:eastAsia="Varela Round" w:hAnsi="Varela Round" w:cs="Varela Round"/>
              </w:rPr>
              <w:t>e.g</w:t>
            </w:r>
            <w:proofErr w:type="spellEnd"/>
            <w:r>
              <w:rPr>
                <w:rFonts w:ascii="Varela Round" w:eastAsia="Varela Round" w:hAnsi="Varela Round" w:cs="Varela Round"/>
              </w:rPr>
              <w:t xml:space="preserve"> verbal, PECS, Makaton </w:t>
            </w:r>
            <w:proofErr w:type="spellStart"/>
            <w:r>
              <w:rPr>
                <w:rFonts w:ascii="Varela Round" w:eastAsia="Varela Round" w:hAnsi="Varela Round" w:cs="Varela Round"/>
              </w:rPr>
              <w:t>etc</w:t>
            </w:r>
            <w:proofErr w:type="spellEnd"/>
          </w:p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</w:tc>
        <w:tc>
          <w:tcPr>
            <w:tcW w:w="53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</w:tc>
      </w:tr>
      <w:tr w:rsidR="00436FE0">
        <w:tc>
          <w:tcPr>
            <w:tcW w:w="400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D806E1">
            <w:pPr>
              <w:spacing w:line="240" w:lineRule="auto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Home</w:t>
            </w:r>
            <w:r>
              <w:rPr>
                <w:rFonts w:ascii="Varela Round" w:eastAsia="Varela Round" w:hAnsi="Varela Round" w:cs="Varela Round"/>
                <w:color w:val="000000"/>
              </w:rPr>
              <w:t>/community</w:t>
            </w:r>
            <w:r>
              <w:rPr>
                <w:rFonts w:ascii="Varela Round" w:eastAsia="Varela Round" w:hAnsi="Varela Round" w:cs="Varela Round"/>
              </w:rPr>
              <w:t xml:space="preserve"> Support - give details of any support you have currently in place at home — list all therapies you currently use or have used in the past. For i</w:t>
            </w:r>
            <w:r>
              <w:rPr>
                <w:rFonts w:ascii="Varela Round" w:eastAsia="Varela Round" w:hAnsi="Varela Round" w:cs="Varela Round"/>
              </w:rPr>
              <w:t>nstance, ABA, speech therapy, OT.</w:t>
            </w:r>
          </w:p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</w:tc>
        <w:tc>
          <w:tcPr>
            <w:tcW w:w="53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</w:tc>
      </w:tr>
      <w:tr w:rsidR="00436FE0">
        <w:tc>
          <w:tcPr>
            <w:tcW w:w="400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D806E1">
            <w:pPr>
              <w:spacing w:line="240" w:lineRule="auto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Name two caregivers who will avail of the parent training and their relationship to your child.</w:t>
            </w:r>
          </w:p>
        </w:tc>
        <w:tc>
          <w:tcPr>
            <w:tcW w:w="53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</w:tc>
      </w:tr>
      <w:tr w:rsidR="00436FE0">
        <w:tc>
          <w:tcPr>
            <w:tcW w:w="400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D806E1">
            <w:pPr>
              <w:spacing w:line="240" w:lineRule="auto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Are you willing to travel to Craigavon each Saturday morning for the 6 weeks?</w:t>
            </w:r>
          </w:p>
        </w:tc>
        <w:tc>
          <w:tcPr>
            <w:tcW w:w="53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</w:tc>
      </w:tr>
      <w:tr w:rsidR="00436FE0">
        <w:trPr>
          <w:trHeight w:val="620"/>
        </w:trPr>
        <w:tc>
          <w:tcPr>
            <w:tcW w:w="400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D806E1">
            <w:pPr>
              <w:spacing w:line="240" w:lineRule="auto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 xml:space="preserve">Photo/ Video Consent - photos may be used for future promotion of this course </w:t>
            </w:r>
          </w:p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</w:tc>
        <w:tc>
          <w:tcPr>
            <w:tcW w:w="53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</w:tc>
      </w:tr>
    </w:tbl>
    <w:p w:rsidR="00436FE0" w:rsidRDefault="00436FE0">
      <w:pPr>
        <w:rPr>
          <w:rFonts w:ascii="Varela Round" w:eastAsia="Varela Round" w:hAnsi="Varela Round" w:cs="Varela Round"/>
        </w:rPr>
      </w:pPr>
    </w:p>
    <w:p w:rsidR="00436FE0" w:rsidRDefault="00436FE0">
      <w:pPr>
        <w:rPr>
          <w:rFonts w:ascii="Varela Round" w:eastAsia="Varela Round" w:hAnsi="Varela Round" w:cs="Varela Round"/>
        </w:rPr>
      </w:pPr>
    </w:p>
    <w:p w:rsidR="00436FE0" w:rsidRDefault="00436FE0">
      <w:pPr>
        <w:rPr>
          <w:rFonts w:ascii="Varela Round" w:eastAsia="Varela Round" w:hAnsi="Varela Round" w:cs="Varela Round"/>
        </w:rPr>
      </w:pPr>
    </w:p>
    <w:p w:rsidR="00436FE0" w:rsidRDefault="00D806E1">
      <w:pPr>
        <w:rPr>
          <w:rFonts w:ascii="Varela Round" w:eastAsia="Varela Round" w:hAnsi="Varela Round" w:cs="Varela Round"/>
        </w:rPr>
      </w:pPr>
      <w:r>
        <w:rPr>
          <w:rFonts w:ascii="Varela Round" w:eastAsia="Varela Round" w:hAnsi="Varela Round" w:cs="Varela Round"/>
        </w:rPr>
        <w:lastRenderedPageBreak/>
        <w:t xml:space="preserve">Inclusion for ASD groups will occur for 6 consecutive Saturday’s (with a break for July 12th weekend) from 9.30-12. There will be a </w:t>
      </w:r>
      <w:r>
        <w:rPr>
          <w:rFonts w:ascii="Varela Round" w:eastAsia="Varela Round" w:hAnsi="Varela Round" w:cs="Varela Round"/>
          <w:color w:val="000000"/>
        </w:rPr>
        <w:t>mid-morning break</w:t>
      </w:r>
    </w:p>
    <w:p w:rsidR="00436FE0" w:rsidRDefault="00436FE0">
      <w:pPr>
        <w:rPr>
          <w:rFonts w:ascii="Varela Round" w:eastAsia="Varela Round" w:hAnsi="Varela Round" w:cs="Varela Round"/>
        </w:rPr>
      </w:pPr>
    </w:p>
    <w:p w:rsidR="00436FE0" w:rsidRDefault="00D806E1">
      <w:pPr>
        <w:rPr>
          <w:rFonts w:ascii="Varela Round" w:eastAsia="Varela Round" w:hAnsi="Varela Round" w:cs="Varela Round"/>
        </w:rPr>
      </w:pPr>
      <w:r>
        <w:rPr>
          <w:rFonts w:ascii="Varela Round" w:eastAsia="Varela Round" w:hAnsi="Varela Round" w:cs="Varela Round"/>
        </w:rPr>
        <w:t>Please circle dates you can attend (priority will be given to those families who can attend all 6 dates):</w:t>
      </w:r>
    </w:p>
    <w:p w:rsidR="00436FE0" w:rsidRDefault="00436FE0">
      <w:pPr>
        <w:rPr>
          <w:rFonts w:ascii="Varela Round" w:eastAsia="Varela Round" w:hAnsi="Varela Round" w:cs="Varela Round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36FE0"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D806E1">
            <w:pPr>
              <w:spacing w:line="240" w:lineRule="auto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6th July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D806E1">
            <w:pPr>
              <w:spacing w:line="240" w:lineRule="auto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20th July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D806E1">
            <w:pPr>
              <w:spacing w:line="240" w:lineRule="auto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27th July</w:t>
            </w:r>
          </w:p>
        </w:tc>
      </w:tr>
      <w:tr w:rsidR="00436FE0"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D806E1">
            <w:pPr>
              <w:spacing w:line="240" w:lineRule="auto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3</w:t>
            </w:r>
            <w:r>
              <w:rPr>
                <w:rFonts w:ascii="Varela Round" w:eastAsia="Varela Round" w:hAnsi="Varela Round" w:cs="Varela Round"/>
                <w:vertAlign w:val="superscript"/>
              </w:rPr>
              <w:t>rd</w:t>
            </w:r>
            <w:r>
              <w:rPr>
                <w:rFonts w:ascii="Varela Round" w:eastAsia="Varela Round" w:hAnsi="Varela Round" w:cs="Varela Round"/>
              </w:rPr>
              <w:t xml:space="preserve"> August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D806E1">
            <w:pPr>
              <w:spacing w:line="240" w:lineRule="auto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10</w:t>
            </w:r>
            <w:r>
              <w:rPr>
                <w:rFonts w:ascii="Varela Round" w:eastAsia="Varela Round" w:hAnsi="Varela Round" w:cs="Varela Round"/>
                <w:vertAlign w:val="superscript"/>
              </w:rPr>
              <w:t>th</w:t>
            </w:r>
            <w:r>
              <w:rPr>
                <w:rFonts w:ascii="Varela Round" w:eastAsia="Varela Round" w:hAnsi="Varela Round" w:cs="Varela Round"/>
              </w:rPr>
              <w:t xml:space="preserve"> August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D806E1">
            <w:pPr>
              <w:spacing w:line="240" w:lineRule="auto"/>
              <w:rPr>
                <w:rFonts w:ascii="Varela Round" w:eastAsia="Varela Round" w:hAnsi="Varela Round" w:cs="Varela Round"/>
              </w:rPr>
            </w:pPr>
            <w:r>
              <w:rPr>
                <w:rFonts w:ascii="Varela Round" w:eastAsia="Varela Round" w:hAnsi="Varela Round" w:cs="Varela Round"/>
              </w:rPr>
              <w:t>17</w:t>
            </w:r>
            <w:r>
              <w:rPr>
                <w:rFonts w:ascii="Varela Round" w:eastAsia="Varela Round" w:hAnsi="Varela Round" w:cs="Varela Round"/>
                <w:vertAlign w:val="superscript"/>
              </w:rPr>
              <w:t>th</w:t>
            </w:r>
            <w:r>
              <w:rPr>
                <w:rFonts w:ascii="Varela Round" w:eastAsia="Varela Round" w:hAnsi="Varela Round" w:cs="Varela Round"/>
              </w:rPr>
              <w:t xml:space="preserve"> August</w:t>
            </w:r>
          </w:p>
        </w:tc>
      </w:tr>
      <w:tr w:rsidR="00436FE0"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FE0" w:rsidRDefault="00436FE0">
            <w:pPr>
              <w:spacing w:line="240" w:lineRule="auto"/>
              <w:rPr>
                <w:rFonts w:ascii="Varela Round" w:eastAsia="Varela Round" w:hAnsi="Varela Round" w:cs="Varela Round"/>
              </w:rPr>
            </w:pPr>
          </w:p>
        </w:tc>
      </w:tr>
    </w:tbl>
    <w:p w:rsidR="00436FE0" w:rsidRDefault="00436FE0">
      <w:pPr>
        <w:rPr>
          <w:rFonts w:ascii="Varela Round" w:eastAsia="Varela Round" w:hAnsi="Varela Round" w:cs="Varela Round"/>
        </w:rPr>
      </w:pPr>
    </w:p>
    <w:sectPr w:rsidR="00436F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ela Rou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FE0"/>
    <w:rsid w:val="00436FE0"/>
    <w:rsid w:val="00D8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B66E1-5DF5-4DFD-A3BC-D53BB79D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Barry</dc:creator>
  <cp:lastModifiedBy>Joanne Barry</cp:lastModifiedBy>
  <cp:revision>2</cp:revision>
  <dcterms:created xsi:type="dcterms:W3CDTF">2019-04-24T15:03:00Z</dcterms:created>
  <dcterms:modified xsi:type="dcterms:W3CDTF">2019-04-24T15:03:00Z</dcterms:modified>
</cp:coreProperties>
</file>